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DE04B1" w:rsidP="00F0005E" w14:paraId="224A0667" w14:textId="3175250E">
      <w:pPr>
        <w:jc w:val="right"/>
        <w:rPr>
          <w:b/>
          <w:sz w:val="27"/>
          <w:szCs w:val="27"/>
        </w:rPr>
      </w:pPr>
      <w:r w:rsidRPr="00DE04B1">
        <w:rPr>
          <w:b/>
          <w:sz w:val="27"/>
          <w:szCs w:val="27"/>
        </w:rPr>
        <w:t xml:space="preserve">                                                     </w:t>
      </w:r>
      <w:r w:rsidRPr="00DE04B1">
        <w:rPr>
          <w:sz w:val="27"/>
          <w:szCs w:val="27"/>
        </w:rPr>
        <w:t>дело № 5-</w:t>
      </w:r>
      <w:r w:rsidRPr="00DE04B1" w:rsidR="00566277">
        <w:rPr>
          <w:sz w:val="27"/>
          <w:szCs w:val="27"/>
        </w:rPr>
        <w:t>695</w:t>
      </w:r>
      <w:r w:rsidRPr="00DE04B1">
        <w:rPr>
          <w:sz w:val="27"/>
          <w:szCs w:val="27"/>
        </w:rPr>
        <w:t>-200</w:t>
      </w:r>
      <w:r w:rsidRPr="00DE04B1" w:rsidR="008B36ED">
        <w:rPr>
          <w:sz w:val="27"/>
          <w:szCs w:val="27"/>
        </w:rPr>
        <w:t>5</w:t>
      </w:r>
      <w:r w:rsidRPr="00DE04B1">
        <w:rPr>
          <w:sz w:val="27"/>
          <w:szCs w:val="27"/>
        </w:rPr>
        <w:t>/202</w:t>
      </w:r>
      <w:r w:rsidRPr="00DE04B1" w:rsidR="00566277">
        <w:rPr>
          <w:sz w:val="27"/>
          <w:szCs w:val="27"/>
        </w:rPr>
        <w:t>5</w:t>
      </w:r>
      <w:r w:rsidRPr="00DE04B1">
        <w:rPr>
          <w:b/>
          <w:sz w:val="27"/>
          <w:szCs w:val="27"/>
        </w:rPr>
        <w:t xml:space="preserve"> </w:t>
      </w:r>
    </w:p>
    <w:p w:rsidR="00F0005E" w:rsidRPr="00DE04B1" w:rsidP="00F0005E" w14:paraId="0CE46F51" w14:textId="77777777">
      <w:pPr>
        <w:jc w:val="right"/>
        <w:rPr>
          <w:sz w:val="27"/>
          <w:szCs w:val="27"/>
        </w:rPr>
      </w:pPr>
    </w:p>
    <w:p w:rsidR="00F0005E" w:rsidRPr="00DE04B1" w:rsidP="00F0005E" w14:paraId="3C581149" w14:textId="7777777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DE04B1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F0005E" w:rsidRPr="00DE04B1" w:rsidP="00F0005E" w14:paraId="76F1F67D" w14:textId="77777777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DE04B1">
        <w:rPr>
          <w:rFonts w:ascii="Times New Roman" w:hAnsi="Times New Roman"/>
          <w:sz w:val="27"/>
          <w:szCs w:val="27"/>
        </w:rPr>
        <w:t>по делу об административном правонарушении</w:t>
      </w:r>
    </w:p>
    <w:p w:rsidR="00F0005E" w:rsidRPr="00DE04B1" w:rsidP="00F0005E" w14:paraId="25BABD52" w14:textId="57F48B2B">
      <w:pPr>
        <w:tabs>
          <w:tab w:val="left" w:pos="567"/>
        </w:tabs>
        <w:jc w:val="both"/>
        <w:rPr>
          <w:sz w:val="27"/>
          <w:szCs w:val="27"/>
          <w:lang w:val="zh-CN"/>
        </w:rPr>
      </w:pPr>
      <w:r w:rsidRPr="00DE04B1">
        <w:rPr>
          <w:sz w:val="27"/>
          <w:szCs w:val="27"/>
        </w:rPr>
        <w:t>01 июля 2025</w:t>
      </w:r>
      <w:r w:rsidRPr="00DE04B1">
        <w:rPr>
          <w:sz w:val="27"/>
          <w:szCs w:val="27"/>
          <w:lang w:val="zh-CN"/>
        </w:rPr>
        <w:t xml:space="preserve"> года                                                           </w:t>
      </w:r>
      <w:r w:rsidRPr="00DE04B1">
        <w:rPr>
          <w:sz w:val="27"/>
          <w:szCs w:val="27"/>
        </w:rPr>
        <w:t xml:space="preserve">                  </w:t>
      </w:r>
      <w:r w:rsidRPr="00DE04B1" w:rsidR="00733BA2">
        <w:rPr>
          <w:sz w:val="27"/>
          <w:szCs w:val="27"/>
        </w:rPr>
        <w:t xml:space="preserve">  </w:t>
      </w:r>
      <w:r w:rsidR="00DE04B1">
        <w:rPr>
          <w:sz w:val="27"/>
          <w:szCs w:val="27"/>
        </w:rPr>
        <w:t xml:space="preserve">   </w:t>
      </w:r>
      <w:r w:rsidRPr="00DE04B1" w:rsidR="00733BA2">
        <w:rPr>
          <w:sz w:val="27"/>
          <w:szCs w:val="27"/>
        </w:rPr>
        <w:t xml:space="preserve"> </w:t>
      </w:r>
      <w:r w:rsidRPr="00DE04B1" w:rsidR="00602A0A">
        <w:rPr>
          <w:sz w:val="27"/>
          <w:szCs w:val="27"/>
        </w:rPr>
        <w:t xml:space="preserve">  </w:t>
      </w:r>
      <w:r w:rsidRPr="00DE04B1">
        <w:rPr>
          <w:sz w:val="27"/>
          <w:szCs w:val="27"/>
          <w:lang w:val="zh-CN"/>
        </w:rPr>
        <w:t>г. Нефтеюганск</w:t>
      </w:r>
    </w:p>
    <w:p w:rsidR="00F0005E" w:rsidRPr="00DE04B1" w:rsidP="00F0005E" w14:paraId="07FDBA0D" w14:textId="77777777">
      <w:pPr>
        <w:tabs>
          <w:tab w:val="left" w:pos="567"/>
        </w:tabs>
        <w:jc w:val="both"/>
        <w:rPr>
          <w:sz w:val="27"/>
          <w:szCs w:val="27"/>
          <w:lang w:val="zh-CN"/>
        </w:rPr>
      </w:pPr>
    </w:p>
    <w:p w:rsidR="00F0005E" w:rsidRPr="00DE04B1" w:rsidP="00F0005E" w14:paraId="2BD72E3C" w14:textId="640543CC">
      <w:pPr>
        <w:tabs>
          <w:tab w:val="left" w:pos="567"/>
        </w:tabs>
        <w:jc w:val="both"/>
        <w:rPr>
          <w:sz w:val="27"/>
          <w:szCs w:val="27"/>
        </w:rPr>
      </w:pPr>
      <w:r w:rsidRPr="00DE04B1">
        <w:rPr>
          <w:sz w:val="27"/>
          <w:szCs w:val="27"/>
          <w:lang w:val="zh-CN"/>
        </w:rPr>
        <w:t xml:space="preserve">          </w:t>
      </w:r>
      <w:r w:rsidRPr="00DE04B1">
        <w:rPr>
          <w:sz w:val="27"/>
          <w:szCs w:val="27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DE04B1" w:rsidP="00F0005E" w14:paraId="79157F65" w14:textId="73D36B98">
      <w:pPr>
        <w:tabs>
          <w:tab w:val="left" w:pos="567"/>
        </w:tabs>
        <w:jc w:val="both"/>
        <w:rPr>
          <w:sz w:val="27"/>
          <w:szCs w:val="27"/>
        </w:rPr>
      </w:pPr>
      <w:r w:rsidRPr="00DE04B1">
        <w:rPr>
          <w:sz w:val="27"/>
          <w:szCs w:val="27"/>
        </w:rPr>
        <w:tab/>
        <w:t>рассмотрев в открытом судебном заседании дело об административном правонарушении, предусмотренном ч.</w:t>
      </w:r>
      <w:r w:rsidRPr="00DE04B1" w:rsidR="00D61E84">
        <w:rPr>
          <w:sz w:val="27"/>
          <w:szCs w:val="27"/>
        </w:rPr>
        <w:t>4</w:t>
      </w:r>
      <w:r w:rsidRPr="00DE04B1">
        <w:rPr>
          <w:sz w:val="27"/>
          <w:szCs w:val="27"/>
        </w:rPr>
        <w:t xml:space="preserve"> ст.12.15 Кодекса Российской Федерации об административных правонарушениях в отношении </w:t>
      </w:r>
    </w:p>
    <w:p w:rsidR="00F0005E" w:rsidRPr="00DE04B1" w:rsidP="00F0005E" w14:paraId="48C55075" w14:textId="6B9F0B82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DE04B1">
        <w:rPr>
          <w:sz w:val="27"/>
          <w:szCs w:val="27"/>
        </w:rPr>
        <w:tab/>
        <w:t xml:space="preserve"> </w:t>
      </w:r>
      <w:r w:rsidRPr="00DE04B1" w:rsidR="00D76300">
        <w:rPr>
          <w:sz w:val="27"/>
          <w:szCs w:val="27"/>
        </w:rPr>
        <w:t xml:space="preserve">Николаева </w:t>
      </w:r>
      <w:r w:rsidR="00773370">
        <w:rPr>
          <w:sz w:val="27"/>
          <w:szCs w:val="27"/>
        </w:rPr>
        <w:t>АГ</w:t>
      </w:r>
      <w:r w:rsidRPr="00DE04B1">
        <w:rPr>
          <w:sz w:val="27"/>
          <w:szCs w:val="27"/>
          <w:lang w:val="zh-CN"/>
        </w:rPr>
        <w:t xml:space="preserve">, </w:t>
      </w:r>
      <w:r w:rsidR="00773370">
        <w:rPr>
          <w:sz w:val="27"/>
          <w:szCs w:val="27"/>
        </w:rPr>
        <w:t>***</w:t>
      </w:r>
      <w:r w:rsidRPr="00DE04B1">
        <w:rPr>
          <w:sz w:val="27"/>
          <w:szCs w:val="27"/>
          <w:lang w:val="zh-CN"/>
        </w:rPr>
        <w:t xml:space="preserve"> года рождения, урожен</w:t>
      </w:r>
      <w:r w:rsidRPr="00DE04B1">
        <w:rPr>
          <w:sz w:val="27"/>
          <w:szCs w:val="27"/>
        </w:rPr>
        <w:t>ца</w:t>
      </w:r>
      <w:r w:rsidRPr="00DE04B1">
        <w:rPr>
          <w:sz w:val="27"/>
          <w:szCs w:val="27"/>
          <w:lang w:val="zh-CN"/>
        </w:rPr>
        <w:t xml:space="preserve"> </w:t>
      </w:r>
      <w:r w:rsidR="00773370">
        <w:rPr>
          <w:sz w:val="27"/>
          <w:szCs w:val="27"/>
        </w:rPr>
        <w:t>***</w:t>
      </w:r>
      <w:r w:rsidRPr="00DE04B1">
        <w:rPr>
          <w:sz w:val="27"/>
          <w:szCs w:val="27"/>
          <w:lang w:val="zh-CN"/>
        </w:rPr>
        <w:t xml:space="preserve">, </w:t>
      </w:r>
      <w:r w:rsidRPr="00DE04B1">
        <w:rPr>
          <w:sz w:val="27"/>
          <w:szCs w:val="27"/>
        </w:rPr>
        <w:t xml:space="preserve">гражданина РФ, </w:t>
      </w:r>
      <w:r w:rsidRPr="00DE04B1" w:rsidR="00D76300">
        <w:rPr>
          <w:sz w:val="27"/>
          <w:szCs w:val="27"/>
        </w:rPr>
        <w:t>22</w:t>
      </w:r>
      <w:r w:rsidRPr="00DE04B1">
        <w:rPr>
          <w:sz w:val="27"/>
          <w:szCs w:val="27"/>
        </w:rPr>
        <w:t>;</w:t>
      </w:r>
      <w:r w:rsidR="00773370">
        <w:rPr>
          <w:sz w:val="27"/>
          <w:szCs w:val="27"/>
        </w:rPr>
        <w:t>*</w:t>
      </w:r>
      <w:r w:rsidR="00773370">
        <w:rPr>
          <w:sz w:val="27"/>
          <w:szCs w:val="27"/>
        </w:rPr>
        <w:t>**</w:t>
      </w:r>
      <w:r w:rsidRPr="00DE04B1">
        <w:rPr>
          <w:sz w:val="27"/>
          <w:szCs w:val="27"/>
        </w:rPr>
        <w:t xml:space="preserve">, </w:t>
      </w:r>
      <w:r w:rsidRPr="00DE04B1" w:rsidR="00D76300">
        <w:rPr>
          <w:sz w:val="27"/>
          <w:szCs w:val="27"/>
        </w:rPr>
        <w:t xml:space="preserve">не </w:t>
      </w:r>
      <w:r w:rsidRPr="00DE04B1" w:rsidR="00B61394">
        <w:rPr>
          <w:sz w:val="27"/>
          <w:szCs w:val="27"/>
        </w:rPr>
        <w:t xml:space="preserve">работающего, </w:t>
      </w:r>
      <w:r w:rsidRPr="00DE04B1" w:rsidR="00602A0A">
        <w:rPr>
          <w:sz w:val="27"/>
          <w:szCs w:val="27"/>
        </w:rPr>
        <w:t>зарегистрированного</w:t>
      </w:r>
      <w:r w:rsidRPr="00DE04B1" w:rsidR="0048376E">
        <w:rPr>
          <w:sz w:val="27"/>
          <w:szCs w:val="27"/>
        </w:rPr>
        <w:t xml:space="preserve"> и</w:t>
      </w:r>
      <w:r w:rsidRPr="00DE04B1" w:rsidR="00602A0A">
        <w:rPr>
          <w:sz w:val="27"/>
          <w:szCs w:val="27"/>
        </w:rPr>
        <w:t xml:space="preserve"> </w:t>
      </w:r>
      <w:r w:rsidRPr="00DE04B1" w:rsidR="0048376E">
        <w:rPr>
          <w:sz w:val="27"/>
          <w:szCs w:val="27"/>
          <w:lang w:val="zh-CN"/>
        </w:rPr>
        <w:t>проживающе</w:t>
      </w:r>
      <w:r w:rsidRPr="00DE04B1" w:rsidR="0048376E">
        <w:rPr>
          <w:sz w:val="27"/>
          <w:szCs w:val="27"/>
        </w:rPr>
        <w:t>го</w:t>
      </w:r>
      <w:r w:rsidRPr="00DE04B1" w:rsidR="0048376E">
        <w:rPr>
          <w:sz w:val="27"/>
          <w:szCs w:val="27"/>
          <w:lang w:val="zh-CN"/>
        </w:rPr>
        <w:t xml:space="preserve"> </w:t>
      </w:r>
      <w:r w:rsidRPr="00DE04B1" w:rsidR="008B36ED">
        <w:rPr>
          <w:sz w:val="27"/>
          <w:szCs w:val="27"/>
          <w:lang w:val="zh-CN"/>
        </w:rPr>
        <w:t xml:space="preserve">по адресу: </w:t>
      </w:r>
      <w:r w:rsidR="00773370">
        <w:rPr>
          <w:sz w:val="27"/>
          <w:szCs w:val="27"/>
        </w:rPr>
        <w:t>***</w:t>
      </w:r>
      <w:r w:rsidRPr="00DE04B1" w:rsidR="008B36ED">
        <w:rPr>
          <w:color w:val="000000"/>
          <w:sz w:val="27"/>
          <w:szCs w:val="27"/>
        </w:rPr>
        <w:t>,</w:t>
      </w:r>
      <w:r w:rsidRPr="00DE04B1" w:rsidR="00602A0A">
        <w:rPr>
          <w:color w:val="000000"/>
          <w:sz w:val="27"/>
          <w:szCs w:val="27"/>
        </w:rPr>
        <w:t xml:space="preserve"> </w:t>
      </w:r>
    </w:p>
    <w:p w:rsidR="00F0005E" w:rsidRPr="00DE04B1" w:rsidP="00F0005E" w14:paraId="54AC81A1" w14:textId="191E6EAC">
      <w:pPr>
        <w:tabs>
          <w:tab w:val="left" w:pos="567"/>
        </w:tabs>
        <w:jc w:val="both"/>
        <w:rPr>
          <w:color w:val="FF0000"/>
          <w:sz w:val="27"/>
          <w:szCs w:val="27"/>
        </w:rPr>
      </w:pPr>
      <w:r w:rsidRPr="00DE04B1">
        <w:rPr>
          <w:color w:val="000000"/>
          <w:sz w:val="27"/>
          <w:szCs w:val="27"/>
        </w:rPr>
        <w:tab/>
      </w:r>
      <w:r w:rsidRPr="00DE04B1">
        <w:rPr>
          <w:color w:val="FF0000"/>
          <w:sz w:val="27"/>
          <w:szCs w:val="27"/>
        </w:rPr>
        <w:t xml:space="preserve">            </w:t>
      </w:r>
    </w:p>
    <w:p w:rsidR="00486E85" w:rsidRPr="00DE04B1" w:rsidP="00E620AC" w14:paraId="0E84EEA9" w14:textId="77777777">
      <w:pPr>
        <w:pStyle w:val="BodyText2"/>
        <w:jc w:val="center"/>
        <w:rPr>
          <w:spacing w:val="20"/>
          <w:sz w:val="27"/>
          <w:szCs w:val="27"/>
        </w:rPr>
      </w:pPr>
      <w:r w:rsidRPr="00DE04B1">
        <w:rPr>
          <w:spacing w:val="20"/>
          <w:sz w:val="27"/>
          <w:szCs w:val="27"/>
        </w:rPr>
        <w:t>УСТАНОВИЛ:</w:t>
      </w:r>
    </w:p>
    <w:p w:rsidR="00E405EE" w:rsidRPr="001354BD" w:rsidP="00E405EE" w14:paraId="7CF8A4E1" w14:textId="02E0734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12.05.2025 в 13 часов </w:t>
      </w:r>
      <w:r w:rsidRPr="00DE04B1" w:rsidR="0048376E">
        <w:rPr>
          <w:sz w:val="27"/>
          <w:szCs w:val="27"/>
        </w:rPr>
        <w:t>0</w:t>
      </w:r>
      <w:r w:rsidRPr="00DE04B1">
        <w:rPr>
          <w:sz w:val="27"/>
          <w:szCs w:val="27"/>
        </w:rPr>
        <w:t xml:space="preserve">9 минут </w:t>
      </w:r>
      <w:r w:rsidRPr="00DE04B1" w:rsidR="0048376E">
        <w:rPr>
          <w:sz w:val="27"/>
          <w:szCs w:val="27"/>
        </w:rPr>
        <w:t xml:space="preserve">на </w:t>
      </w:r>
      <w:r w:rsidRPr="00DE04B1">
        <w:rPr>
          <w:sz w:val="27"/>
          <w:szCs w:val="27"/>
        </w:rPr>
        <w:t>841</w:t>
      </w:r>
      <w:r w:rsidRPr="00DE04B1" w:rsidR="0048376E">
        <w:rPr>
          <w:sz w:val="27"/>
          <w:szCs w:val="27"/>
        </w:rPr>
        <w:t xml:space="preserve"> км а/</w:t>
      </w:r>
      <w:r w:rsidRPr="00DE04B1" w:rsidR="00833107">
        <w:rPr>
          <w:sz w:val="27"/>
          <w:szCs w:val="27"/>
        </w:rPr>
        <w:t>д</w:t>
      </w:r>
      <w:r w:rsidRPr="00DE04B1" w:rsidR="0048376E">
        <w:rPr>
          <w:sz w:val="27"/>
          <w:szCs w:val="27"/>
        </w:rPr>
        <w:t xml:space="preserve"> </w:t>
      </w:r>
      <w:r w:rsidRPr="00DE04B1">
        <w:rPr>
          <w:sz w:val="27"/>
          <w:szCs w:val="27"/>
        </w:rPr>
        <w:t>Р-404, Тюмень-Тобольск-Ханты-Мансийск</w:t>
      </w:r>
      <w:r w:rsidRPr="00DE04B1" w:rsidR="00163EFD">
        <w:rPr>
          <w:sz w:val="27"/>
          <w:szCs w:val="27"/>
        </w:rPr>
        <w:t xml:space="preserve">, </w:t>
      </w:r>
      <w:r w:rsidRPr="00DE04B1">
        <w:rPr>
          <w:sz w:val="27"/>
          <w:szCs w:val="27"/>
        </w:rPr>
        <w:t xml:space="preserve">Нефтеюганский район, </w:t>
      </w:r>
      <w:r w:rsidRPr="00DE04B1" w:rsidR="002B6B8D">
        <w:rPr>
          <w:sz w:val="27"/>
          <w:szCs w:val="27"/>
        </w:rPr>
        <w:t>Николаев А.Г</w:t>
      </w:r>
      <w:r w:rsidRPr="00DE04B1" w:rsidR="00EB2FA9">
        <w:rPr>
          <w:sz w:val="27"/>
          <w:szCs w:val="27"/>
        </w:rPr>
        <w:t xml:space="preserve">., управляя </w:t>
      </w:r>
      <w:r w:rsidRPr="00DE04B1" w:rsidR="00935CDB">
        <w:rPr>
          <w:sz w:val="27"/>
          <w:szCs w:val="27"/>
        </w:rPr>
        <w:t>транспортным средством</w:t>
      </w:r>
      <w:r w:rsidRPr="00DE04B1" w:rsidR="00EB2FA9">
        <w:rPr>
          <w:sz w:val="27"/>
          <w:szCs w:val="27"/>
        </w:rPr>
        <w:t xml:space="preserve"> </w:t>
      </w:r>
      <w:r w:rsidR="00773370">
        <w:rPr>
          <w:sz w:val="27"/>
          <w:szCs w:val="27"/>
        </w:rPr>
        <w:t>***</w:t>
      </w:r>
      <w:r w:rsidRPr="00DE04B1" w:rsidR="00EB2FA9">
        <w:rPr>
          <w:sz w:val="27"/>
          <w:szCs w:val="27"/>
        </w:rPr>
        <w:t xml:space="preserve"> </w:t>
      </w:r>
      <w:r w:rsidRPr="00DE04B1" w:rsidR="0092188E">
        <w:rPr>
          <w:sz w:val="27"/>
          <w:szCs w:val="27"/>
        </w:rPr>
        <w:t xml:space="preserve">государственный регистрационный номер </w:t>
      </w:r>
      <w:r w:rsidR="00773370">
        <w:rPr>
          <w:sz w:val="27"/>
          <w:szCs w:val="27"/>
        </w:rPr>
        <w:t>***</w:t>
      </w:r>
      <w:r w:rsidRPr="00DE04B1">
        <w:rPr>
          <w:sz w:val="27"/>
          <w:szCs w:val="27"/>
        </w:rPr>
        <w:t xml:space="preserve">, </w:t>
      </w:r>
      <w:r w:rsidRPr="00DE04B1" w:rsidR="0048376E">
        <w:rPr>
          <w:sz w:val="27"/>
          <w:szCs w:val="27"/>
        </w:rPr>
        <w:t>соверш</w:t>
      </w:r>
      <w:r w:rsidRPr="00DE04B1" w:rsidR="002B6B8D">
        <w:rPr>
          <w:sz w:val="27"/>
          <w:szCs w:val="27"/>
        </w:rPr>
        <w:t>ил</w:t>
      </w:r>
      <w:r w:rsidRPr="00DE04B1" w:rsidR="0048376E">
        <w:rPr>
          <w:sz w:val="27"/>
          <w:szCs w:val="27"/>
        </w:rPr>
        <w:t xml:space="preserve"> обгон, </w:t>
      </w:r>
      <w:r w:rsidRPr="00DE04B1" w:rsidR="002B6B8D">
        <w:rPr>
          <w:sz w:val="27"/>
          <w:szCs w:val="27"/>
        </w:rPr>
        <w:t xml:space="preserve">впереди </w:t>
      </w:r>
      <w:r w:rsidRPr="00DE04B1" w:rsidR="0048376E">
        <w:rPr>
          <w:sz w:val="27"/>
          <w:szCs w:val="27"/>
        </w:rPr>
        <w:t xml:space="preserve">движущегося транспортного средства в зоне действия дорожного знака 3.20 «обгон запрещен» </w:t>
      </w:r>
      <w:r w:rsidRPr="001354BD" w:rsidR="002B6B8D">
        <w:rPr>
          <w:sz w:val="27"/>
          <w:szCs w:val="27"/>
        </w:rPr>
        <w:t>с выездом на полосу дороги,  предназначенную для движения встречных ТС</w:t>
      </w:r>
      <w:r w:rsidRPr="001354BD" w:rsidR="00F0005E">
        <w:rPr>
          <w:sz w:val="27"/>
          <w:szCs w:val="27"/>
        </w:rPr>
        <w:t xml:space="preserve">, </w:t>
      </w:r>
      <w:r w:rsidRPr="001354BD" w:rsidR="00D61E84">
        <w:rPr>
          <w:sz w:val="27"/>
          <w:szCs w:val="27"/>
        </w:rPr>
        <w:t>чем нарушил требования п.п. 1.3, 9.1.1 Правил дорожного движения РФ, утвержденных постановлением Правительства Российской Федерации от 23.10.1993 года №1090</w:t>
      </w:r>
      <w:r w:rsidRPr="001354BD" w:rsidR="007A6018">
        <w:rPr>
          <w:sz w:val="27"/>
          <w:szCs w:val="27"/>
        </w:rPr>
        <w:t xml:space="preserve">. </w:t>
      </w:r>
    </w:p>
    <w:p w:rsidR="00B052D7" w:rsidRPr="001354BD" w:rsidP="00B052D7" w14:paraId="0743C073" w14:textId="3684DAB8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1354BD">
        <w:rPr>
          <w:sz w:val="27"/>
          <w:szCs w:val="27"/>
        </w:rPr>
        <w:t xml:space="preserve">В судебное заседание </w:t>
      </w:r>
      <w:r w:rsidRPr="001354BD">
        <w:rPr>
          <w:color w:val="FF0000"/>
          <w:sz w:val="27"/>
          <w:szCs w:val="27"/>
        </w:rPr>
        <w:t>Николаев А.Г</w:t>
      </w:r>
      <w:r w:rsidRPr="001354BD">
        <w:rPr>
          <w:sz w:val="27"/>
          <w:szCs w:val="27"/>
        </w:rPr>
        <w:t xml:space="preserve">., </w:t>
      </w:r>
      <w:r w:rsidRPr="001354BD" w:rsidR="001354BD">
        <w:rPr>
          <w:sz w:val="27"/>
          <w:szCs w:val="27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B052D7" w:rsidRPr="00DE04B1" w:rsidP="00B052D7" w14:paraId="4D3ABC97" w14:textId="2EB544BD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1354BD">
        <w:rPr>
          <w:sz w:val="27"/>
          <w:szCs w:val="27"/>
        </w:rPr>
        <w:t xml:space="preserve"> Руководствуясь п.6 постановления Пленума Верховного</w:t>
      </w:r>
      <w:r w:rsidRPr="00DE04B1">
        <w:rPr>
          <w:sz w:val="27"/>
          <w:szCs w:val="27"/>
        </w:rPr>
        <w:t xml:space="preserve"> Суда Российской Федерации от 24 марта 2005 года №5 «О некоторых вопросах, возникающих у судов при пр</w:t>
      </w:r>
      <w:r w:rsidRPr="00DE04B1">
        <w:rPr>
          <w:sz w:val="27"/>
          <w:szCs w:val="27"/>
        </w:rPr>
        <w:t>именении Кодекса Российской Федерации об административных правонарушениях», ч.2</w:t>
      </w:r>
      <w:r w:rsidRPr="00DE04B1">
        <w:rPr>
          <w:sz w:val="27"/>
          <w:szCs w:val="27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DE04B1">
        <w:rPr>
          <w:color w:val="FF0000"/>
          <w:sz w:val="27"/>
          <w:szCs w:val="27"/>
        </w:rPr>
        <w:t>Николаева А.Г</w:t>
      </w:r>
      <w:r w:rsidRPr="00DE04B1">
        <w:rPr>
          <w:sz w:val="27"/>
          <w:szCs w:val="27"/>
        </w:rPr>
        <w:t>.</w:t>
      </w:r>
    </w:p>
    <w:p w:rsidR="00E405EE" w:rsidRPr="00DE04B1" w:rsidP="00B052D7" w14:paraId="45094565" w14:textId="4A89E5F4">
      <w:pPr>
        <w:ind w:firstLine="709"/>
        <w:contextualSpacing/>
        <w:jc w:val="both"/>
        <w:rPr>
          <w:sz w:val="27"/>
          <w:szCs w:val="27"/>
        </w:rPr>
      </w:pPr>
      <w:r w:rsidRPr="00DE04B1">
        <w:rPr>
          <w:rFonts w:eastAsia="Arial"/>
          <w:sz w:val="27"/>
          <w:szCs w:val="27"/>
        </w:rPr>
        <w:t>Исследовав письменные материалы дела, судья считает, ч</w:t>
      </w:r>
      <w:r w:rsidRPr="00DE04B1">
        <w:rPr>
          <w:rFonts w:eastAsia="Arial"/>
          <w:sz w:val="27"/>
          <w:szCs w:val="27"/>
        </w:rPr>
        <w:t xml:space="preserve">то вина </w:t>
      </w:r>
      <w:r w:rsidRPr="00DE04B1">
        <w:rPr>
          <w:color w:val="FF0000"/>
          <w:sz w:val="27"/>
          <w:szCs w:val="27"/>
        </w:rPr>
        <w:t>Николаева А.Г</w:t>
      </w:r>
      <w:r w:rsidRPr="00DE04B1">
        <w:rPr>
          <w:sz w:val="27"/>
          <w:szCs w:val="27"/>
        </w:rPr>
        <w:t>.</w:t>
      </w:r>
      <w:r w:rsidRPr="00DE04B1">
        <w:rPr>
          <w:rFonts w:eastAsia="Arial"/>
          <w:sz w:val="27"/>
          <w:szCs w:val="27"/>
        </w:rPr>
        <w:t xml:space="preserve"> в совершении административного правонарушения подтверждается </w:t>
      </w:r>
      <w:r w:rsidRPr="00DE04B1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DE04B1">
        <w:rPr>
          <w:sz w:val="27"/>
          <w:szCs w:val="27"/>
        </w:rPr>
        <w:t>Кодекса Российской Федерации об административ</w:t>
      </w:r>
      <w:r w:rsidRPr="00DE04B1">
        <w:rPr>
          <w:sz w:val="27"/>
          <w:szCs w:val="27"/>
        </w:rPr>
        <w:t>ных правонарушениях:</w:t>
      </w:r>
    </w:p>
    <w:p w:rsidR="00E405EE" w:rsidRPr="00DE04B1" w:rsidP="00C67194" w14:paraId="192ADF8C" w14:textId="424395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- </w:t>
      </w:r>
      <w:r w:rsidRPr="00DE04B1" w:rsidR="00FC1E2A">
        <w:rPr>
          <w:sz w:val="27"/>
          <w:szCs w:val="27"/>
        </w:rPr>
        <w:t xml:space="preserve">протоколом об административном правонарушении </w:t>
      </w:r>
      <w:r w:rsidRPr="00DE04B1" w:rsidR="006420C0">
        <w:rPr>
          <w:sz w:val="27"/>
          <w:szCs w:val="27"/>
        </w:rPr>
        <w:t xml:space="preserve">86 </w:t>
      </w:r>
      <w:r w:rsidRPr="00DE04B1" w:rsidR="00B052D7">
        <w:rPr>
          <w:sz w:val="27"/>
          <w:szCs w:val="27"/>
        </w:rPr>
        <w:t>ХМ</w:t>
      </w:r>
      <w:r w:rsidRPr="00DE04B1" w:rsidR="006420C0">
        <w:rPr>
          <w:sz w:val="27"/>
          <w:szCs w:val="27"/>
        </w:rPr>
        <w:t xml:space="preserve"> </w:t>
      </w:r>
      <w:r w:rsidRPr="00DE04B1" w:rsidR="00B052D7">
        <w:rPr>
          <w:sz w:val="27"/>
          <w:szCs w:val="27"/>
        </w:rPr>
        <w:t>684141</w:t>
      </w:r>
      <w:r w:rsidRPr="00DE04B1" w:rsidR="00FC1E2A">
        <w:rPr>
          <w:sz w:val="27"/>
          <w:szCs w:val="27"/>
        </w:rPr>
        <w:t xml:space="preserve"> от </w:t>
      </w:r>
      <w:r w:rsidRPr="00DE04B1" w:rsidR="00B052D7">
        <w:rPr>
          <w:sz w:val="27"/>
          <w:szCs w:val="27"/>
        </w:rPr>
        <w:t>12.05.2025</w:t>
      </w:r>
      <w:r w:rsidRPr="00DE04B1" w:rsidR="00FC1E2A">
        <w:rPr>
          <w:sz w:val="27"/>
          <w:szCs w:val="27"/>
        </w:rPr>
        <w:t xml:space="preserve">, согласно которому </w:t>
      </w:r>
      <w:r w:rsidRPr="00DE04B1" w:rsidR="00B052D7">
        <w:rPr>
          <w:sz w:val="27"/>
          <w:szCs w:val="27"/>
        </w:rPr>
        <w:t xml:space="preserve">12.05.2025 в 13 часов 09 минут на 841 км а/д Р-404, Тюмень-Тобольск-Ханты-Мансийск, Нефтеюганский район, Николаев А.Г., управляя транспортным средством </w:t>
      </w:r>
      <w:r w:rsidR="00773370">
        <w:rPr>
          <w:sz w:val="27"/>
          <w:szCs w:val="27"/>
        </w:rPr>
        <w:t>***</w:t>
      </w:r>
      <w:r w:rsidRPr="00DE04B1" w:rsidR="00B052D7">
        <w:rPr>
          <w:sz w:val="27"/>
          <w:szCs w:val="27"/>
        </w:rPr>
        <w:t xml:space="preserve"> государственный регистрационный номер </w:t>
      </w:r>
      <w:r w:rsidR="00773370">
        <w:rPr>
          <w:sz w:val="27"/>
          <w:szCs w:val="27"/>
        </w:rPr>
        <w:t>***</w:t>
      </w:r>
      <w:r w:rsidRPr="00DE04B1" w:rsidR="00B052D7">
        <w:rPr>
          <w:sz w:val="27"/>
          <w:szCs w:val="27"/>
        </w:rPr>
        <w:t>, совершил обгон, впереди движущегося транспортного средства в зоне действия дорожного знака 3.20 «обгон запрещен» с выездом на полосу дороги,  предназначенную для движения встречных ТС, чем нарушил требования п.п. 1.3, 9.1.1 Правил дорожного движения РФ, утвержденных постановлением Правительства Российской Федерации от 23.10.1993 года №1090</w:t>
      </w:r>
      <w:r w:rsidRPr="00DE04B1">
        <w:rPr>
          <w:sz w:val="27"/>
          <w:szCs w:val="27"/>
        </w:rPr>
        <w:t>;</w:t>
      </w:r>
    </w:p>
    <w:p w:rsidR="003C5F70" w:rsidRPr="00DE04B1" w:rsidP="003C5F70" w14:paraId="5157139F" w14:textId="6879214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- схемой места совершения административного правонарушения от </w:t>
      </w:r>
      <w:r w:rsidRPr="00DE04B1" w:rsidR="00B052D7">
        <w:rPr>
          <w:sz w:val="27"/>
          <w:szCs w:val="27"/>
        </w:rPr>
        <w:t>12.05.2025</w:t>
      </w:r>
      <w:r w:rsidRPr="00DE04B1">
        <w:rPr>
          <w:sz w:val="27"/>
          <w:szCs w:val="27"/>
        </w:rPr>
        <w:t xml:space="preserve">, согласно которой </w:t>
      </w:r>
      <w:r w:rsidRPr="00DE04B1" w:rsidR="00B052D7">
        <w:rPr>
          <w:sz w:val="27"/>
          <w:szCs w:val="27"/>
        </w:rPr>
        <w:t>Николаев А.Г. совершил обгон, впереди движущегося транспортного средства в зоне действия дорожного знака 3.20 «обгон запрещен» с выездом на полосу дороги, предназначенную для движения встречных ТС</w:t>
      </w:r>
      <w:r w:rsidRPr="00DE04B1">
        <w:rPr>
          <w:sz w:val="27"/>
          <w:szCs w:val="27"/>
        </w:rPr>
        <w:t>;</w:t>
      </w:r>
    </w:p>
    <w:p w:rsidR="007F3F90" w:rsidRPr="00DE04B1" w:rsidP="00195BBA" w14:paraId="398601AB" w14:textId="556155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- рапортом </w:t>
      </w:r>
      <w:r w:rsidRPr="00DE04B1" w:rsidR="00195BBA">
        <w:rPr>
          <w:sz w:val="27"/>
          <w:szCs w:val="27"/>
        </w:rPr>
        <w:t>И</w:t>
      </w:r>
      <w:r w:rsidRPr="00DE04B1">
        <w:rPr>
          <w:sz w:val="27"/>
          <w:szCs w:val="27"/>
        </w:rPr>
        <w:t xml:space="preserve">ДПС </w:t>
      </w:r>
      <w:r w:rsidRPr="00DE04B1" w:rsidR="00195BBA">
        <w:rPr>
          <w:sz w:val="27"/>
          <w:szCs w:val="27"/>
        </w:rPr>
        <w:t xml:space="preserve">взвода 1 роты 1 ОБ ДПС </w:t>
      </w:r>
      <w:r w:rsidRPr="00DE04B1">
        <w:rPr>
          <w:sz w:val="27"/>
          <w:szCs w:val="27"/>
        </w:rPr>
        <w:t xml:space="preserve">ГИБДД </w:t>
      </w:r>
      <w:r w:rsidRPr="00DE04B1" w:rsidR="00195BBA">
        <w:rPr>
          <w:sz w:val="27"/>
          <w:szCs w:val="27"/>
        </w:rPr>
        <w:t>У</w:t>
      </w:r>
      <w:r w:rsidRPr="00DE04B1">
        <w:rPr>
          <w:sz w:val="27"/>
          <w:szCs w:val="27"/>
        </w:rPr>
        <w:t xml:space="preserve">МВД России </w:t>
      </w:r>
      <w:r w:rsidRPr="00DE04B1" w:rsidR="00195BBA">
        <w:rPr>
          <w:sz w:val="27"/>
          <w:szCs w:val="27"/>
        </w:rPr>
        <w:t>по ХМАО-Югре</w:t>
      </w:r>
      <w:r w:rsidRPr="00DE04B1">
        <w:rPr>
          <w:sz w:val="27"/>
          <w:szCs w:val="27"/>
        </w:rPr>
        <w:t xml:space="preserve"> от </w:t>
      </w:r>
      <w:r w:rsidRPr="00DE04B1" w:rsidR="00195BBA">
        <w:rPr>
          <w:sz w:val="27"/>
          <w:szCs w:val="27"/>
        </w:rPr>
        <w:t>12.05.2025</w:t>
      </w:r>
      <w:r w:rsidRPr="00DE04B1">
        <w:rPr>
          <w:sz w:val="27"/>
          <w:szCs w:val="27"/>
        </w:rPr>
        <w:t xml:space="preserve">, согласно которому </w:t>
      </w:r>
      <w:r w:rsidRPr="00DE04B1" w:rsidR="00195BBA">
        <w:rPr>
          <w:sz w:val="27"/>
          <w:szCs w:val="27"/>
        </w:rPr>
        <w:t xml:space="preserve">12.05.2025 на 841 </w:t>
      </w:r>
      <w:r w:rsidRPr="00DE04B1" w:rsidR="00195BBA">
        <w:rPr>
          <w:sz w:val="27"/>
          <w:szCs w:val="27"/>
        </w:rPr>
        <w:t>км</w:t>
      </w:r>
      <w:r w:rsidRPr="00DE04B1" w:rsidR="00195BBA">
        <w:rPr>
          <w:sz w:val="27"/>
          <w:szCs w:val="27"/>
        </w:rPr>
        <w:t xml:space="preserve"> а/д Р-404, Тюмень-Тобольск-Ханты-Мансийск, транспортное средство </w:t>
      </w:r>
      <w:r w:rsidR="00773370">
        <w:rPr>
          <w:sz w:val="27"/>
          <w:szCs w:val="27"/>
        </w:rPr>
        <w:t>***</w:t>
      </w:r>
      <w:r w:rsidRPr="00DE04B1" w:rsidR="00195BBA">
        <w:rPr>
          <w:sz w:val="27"/>
          <w:szCs w:val="27"/>
        </w:rPr>
        <w:t xml:space="preserve"> государственный регистрационный номер </w:t>
      </w:r>
      <w:r w:rsidR="00773370">
        <w:rPr>
          <w:sz w:val="27"/>
          <w:szCs w:val="27"/>
        </w:rPr>
        <w:t>***</w:t>
      </w:r>
      <w:r w:rsidRPr="00DE04B1" w:rsidR="00195BBA">
        <w:rPr>
          <w:sz w:val="27"/>
          <w:szCs w:val="27"/>
        </w:rPr>
        <w:t>, совершило обгон впереди движущегося транспортного средства в зоне действия дорожного знака 3.20 «обгон запрещен» с выездом на полосу дороги, предназначенную для движения встречных ТС</w:t>
      </w:r>
      <w:r w:rsidRPr="00DE04B1">
        <w:rPr>
          <w:sz w:val="27"/>
          <w:szCs w:val="27"/>
        </w:rPr>
        <w:t xml:space="preserve">. </w:t>
      </w:r>
      <w:r w:rsidRPr="00DE04B1" w:rsidR="00195BBA">
        <w:rPr>
          <w:sz w:val="27"/>
          <w:szCs w:val="27"/>
        </w:rPr>
        <w:t xml:space="preserve">Данное ТС было остановлено на 840 км а/д Р-404, Тюмень-Тобольск-Ханты-Мансийск, ТС управлял Николаев А.Г., которому была разъяснена причина остановки, показано видео его административного правонарушения, разъяснены права и обязанности, после чего </w:t>
      </w:r>
      <w:r w:rsidRPr="00DE04B1">
        <w:rPr>
          <w:sz w:val="27"/>
          <w:szCs w:val="27"/>
        </w:rPr>
        <w:t>составлен административный материал</w:t>
      </w:r>
      <w:r w:rsidRPr="00DE04B1" w:rsidR="00195BBA">
        <w:rPr>
          <w:sz w:val="27"/>
          <w:szCs w:val="27"/>
        </w:rPr>
        <w:t xml:space="preserve"> по ч. 4 ст. 12.15 КоАП РФ</w:t>
      </w:r>
      <w:r w:rsidRPr="00DE04B1">
        <w:rPr>
          <w:sz w:val="27"/>
          <w:szCs w:val="27"/>
        </w:rPr>
        <w:t>;</w:t>
      </w:r>
      <w:r w:rsidRPr="00DE04B1" w:rsidR="00195BBA">
        <w:rPr>
          <w:sz w:val="27"/>
          <w:szCs w:val="27"/>
        </w:rPr>
        <w:t xml:space="preserve"> </w:t>
      </w:r>
    </w:p>
    <w:p w:rsidR="00DE04B1" w:rsidRPr="00DE04B1" w:rsidP="003C5F70" w14:paraId="478EF90B" w14:textId="55FD96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04B1">
        <w:rPr>
          <w:sz w:val="27"/>
          <w:szCs w:val="27"/>
        </w:rPr>
        <w:t>- дислокацией дорожных знаков, согласно которой действие дорожного знака 3.20 ПДД РФ «обгон запрещен» распространяется на 841 км а/д Р-404, Тюмень-Тоб</w:t>
      </w:r>
      <w:r w:rsidRPr="00DE04B1">
        <w:rPr>
          <w:sz w:val="27"/>
          <w:szCs w:val="27"/>
        </w:rPr>
        <w:t>ольск-Ханты-Мансийск;</w:t>
      </w:r>
    </w:p>
    <w:p w:rsidR="005B207D" w:rsidRPr="00DE04B1" w:rsidP="002F2467" w14:paraId="75915216" w14:textId="2CB5E3BC">
      <w:pPr>
        <w:pStyle w:val="22"/>
        <w:shd w:val="clear" w:color="auto" w:fill="auto"/>
        <w:spacing w:after="0"/>
        <w:ind w:firstLine="740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-CD-R </w:t>
      </w:r>
      <w:r w:rsidRPr="00DE04B1" w:rsidR="00CA4F41">
        <w:rPr>
          <w:sz w:val="27"/>
          <w:szCs w:val="27"/>
        </w:rPr>
        <w:t xml:space="preserve">диском с видеозаписью правонарушения, согласно которому </w:t>
      </w:r>
      <w:r w:rsidRPr="00DE04B1" w:rsidR="00DE04B1">
        <w:rPr>
          <w:sz w:val="27"/>
          <w:szCs w:val="27"/>
        </w:rPr>
        <w:t xml:space="preserve">12.05.2025 в 13 часов 09 минут на 841 </w:t>
      </w:r>
      <w:r w:rsidRPr="00DE04B1" w:rsidR="00DE04B1">
        <w:rPr>
          <w:sz w:val="27"/>
          <w:szCs w:val="27"/>
        </w:rPr>
        <w:t>км</w:t>
      </w:r>
      <w:r w:rsidRPr="00DE04B1" w:rsidR="00DE04B1">
        <w:rPr>
          <w:sz w:val="27"/>
          <w:szCs w:val="27"/>
        </w:rPr>
        <w:t xml:space="preserve"> а/д Р-404, Тюмень-Тобольск-Ханты-Мансийск, Нефтеюганский район, Николаев А.Г., управляя транспортным средством </w:t>
      </w:r>
      <w:r w:rsidR="00773370">
        <w:rPr>
          <w:sz w:val="27"/>
          <w:szCs w:val="27"/>
        </w:rPr>
        <w:t>***</w:t>
      </w:r>
      <w:r w:rsidRPr="00DE04B1" w:rsidR="00DE04B1">
        <w:rPr>
          <w:sz w:val="27"/>
          <w:szCs w:val="27"/>
        </w:rPr>
        <w:t xml:space="preserve"> государственный регистрационный номер </w:t>
      </w:r>
      <w:r w:rsidR="00773370">
        <w:rPr>
          <w:sz w:val="27"/>
          <w:szCs w:val="27"/>
        </w:rPr>
        <w:t>***</w:t>
      </w:r>
      <w:r w:rsidRPr="00DE04B1" w:rsidR="00DE04B1">
        <w:rPr>
          <w:sz w:val="27"/>
          <w:szCs w:val="27"/>
        </w:rPr>
        <w:t>, совершил обгон, впереди движущегося транспортного средства в зоне действия дорожного знака 3.20 «обгон запрещен» с выездом на полосу дороги, предназначенную для движения встречных ТС</w:t>
      </w:r>
      <w:r w:rsidRPr="00DE04B1">
        <w:rPr>
          <w:sz w:val="27"/>
          <w:szCs w:val="27"/>
        </w:rPr>
        <w:t>.</w:t>
      </w:r>
    </w:p>
    <w:p w:rsidR="00187497" w:rsidRPr="00DE04B1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7"/>
          <w:szCs w:val="27"/>
        </w:rPr>
      </w:pPr>
      <w:r w:rsidRPr="00DE04B1">
        <w:rPr>
          <w:rFonts w:eastAsia="Arial Unicode MS"/>
          <w:sz w:val="27"/>
          <w:szCs w:val="27"/>
        </w:rPr>
        <w:tab/>
      </w:r>
      <w:r w:rsidRPr="00DE04B1">
        <w:rPr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93506D" w:rsidRPr="00DE04B1" w:rsidP="0093506D" w14:paraId="637FB6BC" w14:textId="77D24DF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E04B1">
        <w:rPr>
          <w:rFonts w:eastAsiaTheme="minorHAnsi"/>
          <w:sz w:val="27"/>
          <w:szCs w:val="27"/>
          <w:lang w:eastAsia="en-US"/>
        </w:rPr>
        <w:t>В соответствии с п. 1.3 Правил дорож</w:t>
      </w:r>
      <w:r w:rsidRPr="00DE04B1">
        <w:rPr>
          <w:rFonts w:eastAsiaTheme="minorHAnsi"/>
          <w:sz w:val="27"/>
          <w:szCs w:val="27"/>
          <w:lang w:eastAsia="en-US"/>
        </w:rPr>
        <w:t>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</w:t>
      </w:r>
      <w:r w:rsidRPr="00DE04B1">
        <w:rPr>
          <w:rFonts w:eastAsiaTheme="minorHAnsi"/>
          <w:sz w:val="27"/>
          <w:szCs w:val="27"/>
          <w:lang w:eastAsia="en-US"/>
        </w:rPr>
        <w:t>.</w:t>
      </w:r>
    </w:p>
    <w:p w:rsidR="00D76300" w:rsidRPr="00DE04B1" w:rsidP="0093506D" w14:paraId="43D5A86E" w14:textId="1E88450E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E04B1">
        <w:rPr>
          <w:sz w:val="27"/>
          <w:szCs w:val="27"/>
        </w:rPr>
        <w:t>Согласно п. 9.1.1 ПДД РФ, утвержденных постановлением Правительства РФ от 23.10.1993 года № 1090, н</w:t>
      </w:r>
      <w:r w:rsidRPr="00DE04B1">
        <w:rPr>
          <w:color w:val="000000"/>
          <w:sz w:val="27"/>
          <w:szCs w:val="27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</w:t>
      </w:r>
      <w:r w:rsidRPr="00DE04B1">
        <w:rPr>
          <w:color w:val="000000"/>
          <w:sz w:val="27"/>
          <w:szCs w:val="27"/>
          <w:shd w:val="clear" w:color="auto" w:fill="FFFFFF"/>
        </w:rPr>
        <w:t>делительной полосой, </w:t>
      </w:r>
      <w:hyperlink r:id="rId5" w:anchor="dst392" w:history="1">
        <w:r w:rsidRPr="00DE04B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разметкой 1.1</w:t>
        </w:r>
      </w:hyperlink>
      <w:r w:rsidRPr="00DE04B1">
        <w:rPr>
          <w:sz w:val="27"/>
          <w:szCs w:val="27"/>
          <w:shd w:val="clear" w:color="auto" w:fill="FFFFFF"/>
        </w:rPr>
        <w:t>, </w:t>
      </w:r>
      <w:hyperlink r:id="rId5" w:anchor="dst396" w:history="1">
        <w:r w:rsidRPr="00DE04B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1.3</w:t>
        </w:r>
      </w:hyperlink>
      <w:r w:rsidRPr="00DE04B1">
        <w:rPr>
          <w:sz w:val="27"/>
          <w:szCs w:val="27"/>
          <w:shd w:val="clear" w:color="auto" w:fill="FFFFFF"/>
        </w:rPr>
        <w:t> или </w:t>
      </w:r>
      <w:hyperlink r:id="rId5" w:anchor="dst404" w:history="1">
        <w:r w:rsidRPr="00DE04B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разметкой 1.11</w:t>
        </w:r>
      </w:hyperlink>
      <w:r w:rsidRPr="00DE04B1">
        <w:rPr>
          <w:sz w:val="27"/>
          <w:szCs w:val="27"/>
          <w:shd w:val="clear" w:color="auto" w:fill="FFFFFF"/>
        </w:rPr>
        <w:t>, прерывистая линия которой расположена сле</w:t>
      </w:r>
      <w:r w:rsidRPr="00DE04B1">
        <w:rPr>
          <w:color w:val="000000"/>
          <w:sz w:val="27"/>
          <w:szCs w:val="27"/>
          <w:shd w:val="clear" w:color="auto" w:fill="FFFFFF"/>
        </w:rPr>
        <w:t>ва.</w:t>
      </w:r>
    </w:p>
    <w:p w:rsidR="00504B34" w:rsidRPr="00DE04B1" w:rsidP="0093506D" w14:paraId="63BA5279" w14:textId="7DFACC3D">
      <w:pPr>
        <w:ind w:firstLine="708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Согласно п. 3.20 Приложения 1 к </w:t>
      </w:r>
      <w:r w:rsidRPr="00DE04B1">
        <w:rPr>
          <w:sz w:val="27"/>
          <w:szCs w:val="27"/>
        </w:rPr>
        <w:t>ПДД РФ «Дорожные знаки», к запрещающим знакам относится дорожный знак «Обгон запрещен», в зоне действия которого запрещается обгон всех транспортных средств, кроме тихоходных транспортных средств, гужевых повозок, мопедов и двухколесных мотоциклов без коля</w:t>
      </w:r>
      <w:r w:rsidRPr="00DE04B1">
        <w:rPr>
          <w:sz w:val="27"/>
          <w:szCs w:val="27"/>
        </w:rPr>
        <w:t>ски</w:t>
      </w:r>
    </w:p>
    <w:p w:rsidR="00486E85" w:rsidRPr="00DE04B1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DE04B1">
        <w:rPr>
          <w:rFonts w:eastAsiaTheme="minorHAnsi"/>
          <w:sz w:val="27"/>
          <w:szCs w:val="27"/>
          <w:lang w:eastAsia="en-US"/>
        </w:rPr>
        <w:t xml:space="preserve">В силу </w:t>
      </w:r>
      <w:hyperlink r:id="rId6" w:history="1">
        <w:r w:rsidRPr="00DE04B1">
          <w:rPr>
            <w:rStyle w:val="Hyperlink"/>
            <w:rFonts w:eastAsiaTheme="minorHAnsi"/>
            <w:color w:val="auto"/>
            <w:sz w:val="27"/>
            <w:szCs w:val="27"/>
            <w:u w:val="none"/>
            <w:lang w:eastAsia="en-US"/>
          </w:rPr>
          <w:t>ст. 4.6</w:t>
        </w:r>
      </w:hyperlink>
      <w:r w:rsidRPr="00DE04B1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DE04B1">
        <w:rPr>
          <w:rFonts w:eastAsiaTheme="minorHAnsi"/>
          <w:sz w:val="27"/>
          <w:szCs w:val="27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</w:t>
      </w:r>
      <w:r w:rsidRPr="00DE04B1">
        <w:rPr>
          <w:rFonts w:eastAsiaTheme="minorHAnsi"/>
          <w:sz w:val="27"/>
          <w:szCs w:val="27"/>
          <w:lang w:eastAsia="en-US"/>
        </w:rPr>
        <w:t>со дня окончания исполнения данного постановления.</w:t>
      </w:r>
    </w:p>
    <w:p w:rsidR="00486E85" w:rsidRPr="00DE04B1" w:rsidP="00486E85" w14:paraId="15C8907D" w14:textId="40E95A3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DE04B1">
        <w:rPr>
          <w:sz w:val="27"/>
          <w:szCs w:val="27"/>
        </w:rPr>
        <w:t>Действия</w:t>
      </w:r>
      <w:r w:rsidRPr="00DE04B1">
        <w:rPr>
          <w:rFonts w:eastAsiaTheme="minorHAnsi"/>
          <w:sz w:val="27"/>
          <w:szCs w:val="27"/>
          <w:lang w:eastAsia="en-US"/>
        </w:rPr>
        <w:t xml:space="preserve"> </w:t>
      </w:r>
      <w:r w:rsidRPr="00DE04B1" w:rsidR="00DE04B1">
        <w:rPr>
          <w:sz w:val="27"/>
          <w:szCs w:val="27"/>
        </w:rPr>
        <w:t>Николаева А.Г</w:t>
      </w:r>
      <w:r w:rsidRPr="00DE04B1" w:rsidR="00E405EE">
        <w:rPr>
          <w:sz w:val="27"/>
          <w:szCs w:val="27"/>
        </w:rPr>
        <w:t>.</w:t>
      </w:r>
      <w:r w:rsidRPr="00DE04B1" w:rsidR="00CD35CF">
        <w:rPr>
          <w:sz w:val="27"/>
          <w:szCs w:val="27"/>
        </w:rPr>
        <w:t xml:space="preserve"> </w:t>
      </w:r>
      <w:r w:rsidRPr="00DE04B1" w:rsidR="003623DE">
        <w:rPr>
          <w:rFonts w:eastAsiaTheme="minorHAnsi"/>
          <w:sz w:val="27"/>
          <w:szCs w:val="27"/>
          <w:lang w:eastAsia="en-US"/>
        </w:rPr>
        <w:t xml:space="preserve">судья квалифицирует </w:t>
      </w:r>
      <w:r w:rsidRPr="00DE04B1" w:rsidR="00D61E84">
        <w:rPr>
          <w:sz w:val="27"/>
          <w:szCs w:val="27"/>
        </w:rPr>
        <w:t>по ч. 4 ст.12.15 Кодекса Российской Федерации об административных правонарушениях, как выезд на полосу, предназначенную для встречного движения, в нарушении Правил дорожного движения</w:t>
      </w:r>
      <w:r w:rsidRPr="00DE04B1" w:rsidR="0043297F">
        <w:rPr>
          <w:rFonts w:eastAsiaTheme="minorHAnsi"/>
          <w:sz w:val="27"/>
          <w:szCs w:val="27"/>
          <w:lang w:eastAsia="en-US"/>
        </w:rPr>
        <w:t>.</w:t>
      </w:r>
    </w:p>
    <w:p w:rsidR="00486E85" w:rsidRPr="00DE04B1" w:rsidP="00486E85" w14:paraId="4A5BD9C9" w14:textId="74D6C540">
      <w:pPr>
        <w:spacing w:line="300" w:lineRule="exact"/>
        <w:ind w:firstLine="708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DE04B1" w:rsidR="00DE04B1">
        <w:rPr>
          <w:sz w:val="27"/>
          <w:szCs w:val="27"/>
        </w:rPr>
        <w:t>Николаева А.Г</w:t>
      </w:r>
      <w:r w:rsidRPr="00DE04B1" w:rsidR="00E405EE">
        <w:rPr>
          <w:sz w:val="27"/>
          <w:szCs w:val="27"/>
        </w:rPr>
        <w:t>.</w:t>
      </w:r>
    </w:p>
    <w:p w:rsidR="0067330D" w:rsidRPr="00DE04B1" w:rsidP="00501E5F" w14:paraId="2B6CD0A4" w14:textId="6B6AD571">
      <w:pPr>
        <w:ind w:firstLine="709"/>
        <w:jc w:val="both"/>
        <w:rPr>
          <w:sz w:val="27"/>
          <w:szCs w:val="27"/>
        </w:rPr>
      </w:pPr>
      <w:r w:rsidRPr="00501E5F">
        <w:rPr>
          <w:sz w:val="27"/>
          <w:szCs w:val="27"/>
        </w:rPr>
        <w:t>Обстоятельств, смягчающи</w:t>
      </w:r>
      <w:r w:rsidRPr="00501E5F" w:rsidR="00501E5F">
        <w:rPr>
          <w:sz w:val="27"/>
          <w:szCs w:val="27"/>
        </w:rPr>
        <w:t>х и</w:t>
      </w:r>
      <w:r w:rsidRPr="00501E5F">
        <w:rPr>
          <w:sz w:val="27"/>
          <w:szCs w:val="27"/>
        </w:rPr>
        <w:t xml:space="preserve"> </w:t>
      </w:r>
      <w:r w:rsidRPr="00501E5F" w:rsidR="00501E5F">
        <w:rPr>
          <w:sz w:val="27"/>
          <w:szCs w:val="27"/>
        </w:rPr>
        <w:t xml:space="preserve">отягчающих </w:t>
      </w:r>
      <w:r w:rsidRPr="00501E5F">
        <w:rPr>
          <w:sz w:val="27"/>
          <w:szCs w:val="27"/>
        </w:rPr>
        <w:t>административную ответственность в соответствии со ст.</w:t>
      </w:r>
      <w:r w:rsidRPr="00501E5F" w:rsidR="00501E5F">
        <w:rPr>
          <w:sz w:val="27"/>
          <w:szCs w:val="27"/>
        </w:rPr>
        <w:t>ст.</w:t>
      </w:r>
      <w:r w:rsidRPr="00501E5F">
        <w:rPr>
          <w:sz w:val="27"/>
          <w:szCs w:val="27"/>
        </w:rPr>
        <w:t xml:space="preserve"> 4.2</w:t>
      </w:r>
      <w:r w:rsidRPr="00501E5F" w:rsidR="00501E5F">
        <w:rPr>
          <w:sz w:val="27"/>
          <w:szCs w:val="27"/>
        </w:rPr>
        <w:t>, 4.3</w:t>
      </w:r>
      <w:r w:rsidRPr="00501E5F">
        <w:rPr>
          <w:sz w:val="27"/>
          <w:szCs w:val="27"/>
        </w:rPr>
        <w:t xml:space="preserve"> Кодекса РФ об административных правонарушениях, </w:t>
      </w:r>
      <w:r w:rsidRPr="00501E5F" w:rsidR="009844AB">
        <w:rPr>
          <w:sz w:val="27"/>
          <w:szCs w:val="27"/>
        </w:rPr>
        <w:t>не установлено</w:t>
      </w:r>
      <w:r w:rsidRPr="00DE04B1" w:rsidR="009844AB">
        <w:rPr>
          <w:sz w:val="27"/>
          <w:szCs w:val="27"/>
        </w:rPr>
        <w:t>.</w:t>
      </w:r>
    </w:p>
    <w:p w:rsidR="00486E85" w:rsidRPr="00DE04B1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  <w:r w:rsidRPr="00DE04B1">
        <w:rPr>
          <w:sz w:val="27"/>
          <w:szCs w:val="27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DE04B1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7"/>
          <w:szCs w:val="27"/>
        </w:rPr>
      </w:pPr>
    </w:p>
    <w:p w:rsidR="00486E85" w:rsidRPr="00DE04B1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  <w:r w:rsidRPr="00DE04B1">
        <w:rPr>
          <w:bCs/>
          <w:spacing w:val="20"/>
          <w:sz w:val="27"/>
          <w:szCs w:val="27"/>
        </w:rPr>
        <w:t>ПОСТАНОВИЛ:</w:t>
      </w:r>
    </w:p>
    <w:p w:rsidR="00D61E84" w:rsidRPr="00DE04B1" w:rsidP="00D61E84" w14:paraId="39EB9033" w14:textId="2C5899ED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Николаева </w:t>
      </w:r>
      <w:r w:rsidR="00773370">
        <w:rPr>
          <w:sz w:val="27"/>
          <w:szCs w:val="27"/>
        </w:rPr>
        <w:t>АГ</w:t>
      </w:r>
      <w:r w:rsidRPr="00DE04B1">
        <w:rPr>
          <w:sz w:val="27"/>
          <w:szCs w:val="27"/>
        </w:rPr>
        <w:t xml:space="preserve"> </w:t>
      </w:r>
      <w:r w:rsidRPr="00DE04B1" w:rsidR="00486E85">
        <w:rPr>
          <w:sz w:val="27"/>
          <w:szCs w:val="27"/>
        </w:rPr>
        <w:t xml:space="preserve">признать </w:t>
      </w:r>
      <w:r w:rsidRPr="00DE04B1">
        <w:rPr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</w:t>
      </w:r>
      <w:r w:rsidRPr="00DE04B1">
        <w:rPr>
          <w:sz w:val="27"/>
          <w:szCs w:val="27"/>
        </w:rPr>
        <w:t xml:space="preserve"> рублей.</w:t>
      </w:r>
    </w:p>
    <w:p w:rsidR="00D61E84" w:rsidRPr="00DE04B1" w:rsidP="00D61E84" w14:paraId="1D07D75C" w14:textId="41078134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E04B1">
        <w:rPr>
          <w:sz w:val="27"/>
          <w:szCs w:val="27"/>
        </w:rPr>
        <w:t>Штраф необходимо уплатить на расчетный счет: 03100643000000018700 Получатель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007162163,</w:t>
      </w:r>
      <w:r w:rsidRPr="00DE04B1">
        <w:rPr>
          <w:sz w:val="27"/>
          <w:szCs w:val="27"/>
        </w:rPr>
        <w:t xml:space="preserve"> ОКТМО </w:t>
      </w:r>
      <w:r w:rsidRPr="00DE04B1">
        <w:rPr>
          <w:color w:val="FF0000"/>
          <w:sz w:val="27"/>
          <w:szCs w:val="27"/>
        </w:rPr>
        <w:t>71871000</w:t>
      </w:r>
      <w:r w:rsidRPr="00DE04B1">
        <w:rPr>
          <w:sz w:val="27"/>
          <w:szCs w:val="27"/>
        </w:rPr>
        <w:t>, ИНН 8601010390, кор/сч 40102810245370000007, КБК 18811601123010001140 УИН 188104862509100</w:t>
      </w:r>
      <w:r w:rsidRPr="00DE04B1" w:rsidR="00DE04B1">
        <w:rPr>
          <w:sz w:val="27"/>
          <w:szCs w:val="27"/>
        </w:rPr>
        <w:t>09723</w:t>
      </w:r>
      <w:r w:rsidRPr="00DE04B1">
        <w:rPr>
          <w:sz w:val="27"/>
          <w:szCs w:val="27"/>
        </w:rPr>
        <w:t>.</w:t>
      </w:r>
    </w:p>
    <w:p w:rsidR="00D61E84" w:rsidRPr="00DE04B1" w:rsidP="00D61E84" w14:paraId="50DDAE4D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E04B1">
        <w:rPr>
          <w:sz w:val="27"/>
          <w:szCs w:val="27"/>
        </w:rPr>
        <w:t>В соответствии со ст. 32.2 Кодекса РФ об административных правонарушениях, административный штраф должен быть уплачен лицом, привлеченным к адм</w:t>
      </w:r>
      <w:r w:rsidRPr="00DE04B1">
        <w:rPr>
          <w:sz w:val="27"/>
          <w:szCs w:val="27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1E84" w:rsidRPr="00DE04B1" w:rsidP="00D61E84" w14:paraId="63749D8E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E04B1">
        <w:rPr>
          <w:sz w:val="27"/>
          <w:szCs w:val="27"/>
        </w:rPr>
        <w:t>Разъя</w:t>
      </w:r>
      <w:r w:rsidRPr="00DE04B1">
        <w:rPr>
          <w:sz w:val="27"/>
          <w:szCs w:val="27"/>
        </w:rPr>
        <w:t>снить, что в соответствии с п.1.3 ч.1 ст. 32.2 Кодекса РФ об административных правонарушениях,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</w:t>
      </w:r>
      <w:r w:rsidRPr="00DE04B1">
        <w:rPr>
          <w:sz w:val="27"/>
          <w:szCs w:val="27"/>
        </w:rPr>
        <w:t xml:space="preserve">ь уплачен в размере </w:t>
      </w:r>
      <w:r w:rsidRPr="00DE04B1">
        <w:rPr>
          <w:color w:val="22272F"/>
          <w:sz w:val="27"/>
          <w:szCs w:val="27"/>
          <w:shd w:val="clear" w:color="auto" w:fill="FFFFFF"/>
        </w:rPr>
        <w:t>75 процентов от</w:t>
      </w:r>
      <w:r w:rsidRPr="00DE04B1">
        <w:rPr>
          <w:sz w:val="27"/>
          <w:szCs w:val="27"/>
        </w:rPr>
        <w:t xml:space="preserve"> суммы наложенного административного штрафа.</w:t>
      </w:r>
    </w:p>
    <w:p w:rsidR="002652CB" w:rsidRPr="00DE04B1" w:rsidP="00D61E84" w14:paraId="05A0F082" w14:textId="0BCD4BC6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E04B1">
        <w:rPr>
          <w:sz w:val="27"/>
          <w:szCs w:val="27"/>
        </w:rPr>
        <w:t>Постановление может быть обжаловано в течение 10 дней со дня получения копии постановления в Нефтеюганский районный суд Ханты-Мансийского автономного округа - Югры с подачей жа</w:t>
      </w:r>
      <w:r w:rsidRPr="00DE04B1">
        <w:rPr>
          <w:sz w:val="27"/>
          <w:szCs w:val="27"/>
        </w:rPr>
        <w:t>лобы через мирового судью. В этот же срок постановление может быть опротестовано прокурором</w:t>
      </w:r>
      <w:r w:rsidRPr="00DE04B1" w:rsidR="00CD35CF">
        <w:rPr>
          <w:color w:val="000000"/>
          <w:sz w:val="27"/>
          <w:szCs w:val="27"/>
          <w:shd w:val="clear" w:color="auto" w:fill="FFFFFF"/>
        </w:rPr>
        <w:t>.</w:t>
      </w:r>
    </w:p>
    <w:p w:rsidR="00EA7049" w:rsidRPr="00DE04B1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B3EC6" w:rsidRPr="00DE04B1" w:rsidP="00773370" w14:paraId="05343B73" w14:textId="5E15F0FD">
      <w:pPr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                                          </w:t>
      </w:r>
    </w:p>
    <w:p w:rsidR="007364E5" w:rsidRPr="00DE04B1" w:rsidP="007364E5" w14:paraId="5F89F653" w14:textId="684D2156">
      <w:pPr>
        <w:ind w:firstLine="708"/>
        <w:jc w:val="both"/>
        <w:rPr>
          <w:sz w:val="27"/>
          <w:szCs w:val="27"/>
        </w:rPr>
      </w:pPr>
      <w:r w:rsidRPr="00DE04B1">
        <w:rPr>
          <w:sz w:val="27"/>
          <w:szCs w:val="27"/>
        </w:rPr>
        <w:t xml:space="preserve"> </w:t>
      </w:r>
      <w:r w:rsidRPr="00DE04B1">
        <w:rPr>
          <w:sz w:val="27"/>
          <w:szCs w:val="27"/>
        </w:rPr>
        <w:t xml:space="preserve">                              </w:t>
      </w:r>
      <w:r w:rsidRPr="00DE04B1" w:rsidR="00EA7049">
        <w:rPr>
          <w:sz w:val="27"/>
          <w:szCs w:val="27"/>
        </w:rPr>
        <w:t xml:space="preserve"> </w:t>
      </w:r>
      <w:r w:rsidRPr="00DE04B1" w:rsidR="00486E85">
        <w:rPr>
          <w:sz w:val="27"/>
          <w:szCs w:val="27"/>
        </w:rPr>
        <w:t xml:space="preserve">Мировой судья                              </w:t>
      </w:r>
      <w:r w:rsidRPr="00DE04B1">
        <w:rPr>
          <w:sz w:val="27"/>
          <w:szCs w:val="27"/>
        </w:rPr>
        <w:t xml:space="preserve">           </w:t>
      </w:r>
      <w:r w:rsidRPr="00DE04B1" w:rsidR="00FB3EC6">
        <w:rPr>
          <w:sz w:val="27"/>
          <w:szCs w:val="27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9C6985">
      <w:footerReference w:type="default" r:id="rId7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370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354BD"/>
    <w:rsid w:val="0014598F"/>
    <w:rsid w:val="0015004A"/>
    <w:rsid w:val="00161C9C"/>
    <w:rsid w:val="00163EFD"/>
    <w:rsid w:val="00171957"/>
    <w:rsid w:val="00181DC5"/>
    <w:rsid w:val="00187497"/>
    <w:rsid w:val="0019587A"/>
    <w:rsid w:val="00195BBA"/>
    <w:rsid w:val="001B1B53"/>
    <w:rsid w:val="001B51A2"/>
    <w:rsid w:val="001C6C68"/>
    <w:rsid w:val="001E2860"/>
    <w:rsid w:val="001F3346"/>
    <w:rsid w:val="001F79D5"/>
    <w:rsid w:val="00201758"/>
    <w:rsid w:val="00220BF5"/>
    <w:rsid w:val="002422C9"/>
    <w:rsid w:val="002429D0"/>
    <w:rsid w:val="002553F6"/>
    <w:rsid w:val="002652CB"/>
    <w:rsid w:val="00277D9F"/>
    <w:rsid w:val="002B6B8D"/>
    <w:rsid w:val="002C4801"/>
    <w:rsid w:val="002D153D"/>
    <w:rsid w:val="002D2AF8"/>
    <w:rsid w:val="002F2467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5F70"/>
    <w:rsid w:val="003C72DD"/>
    <w:rsid w:val="003D09CF"/>
    <w:rsid w:val="003D2FCD"/>
    <w:rsid w:val="003D5918"/>
    <w:rsid w:val="003F1C56"/>
    <w:rsid w:val="0043297F"/>
    <w:rsid w:val="004550A2"/>
    <w:rsid w:val="0047120F"/>
    <w:rsid w:val="004745D7"/>
    <w:rsid w:val="00474637"/>
    <w:rsid w:val="004757C6"/>
    <w:rsid w:val="004757FD"/>
    <w:rsid w:val="0048376E"/>
    <w:rsid w:val="004851B2"/>
    <w:rsid w:val="00486E85"/>
    <w:rsid w:val="004C1D59"/>
    <w:rsid w:val="004C59A2"/>
    <w:rsid w:val="00500323"/>
    <w:rsid w:val="00500810"/>
    <w:rsid w:val="00501E5F"/>
    <w:rsid w:val="00504B34"/>
    <w:rsid w:val="00511AA7"/>
    <w:rsid w:val="00551EF9"/>
    <w:rsid w:val="00566277"/>
    <w:rsid w:val="00582131"/>
    <w:rsid w:val="00587B82"/>
    <w:rsid w:val="005A1C7A"/>
    <w:rsid w:val="005B207D"/>
    <w:rsid w:val="005C2D54"/>
    <w:rsid w:val="005E0E27"/>
    <w:rsid w:val="005E7FAF"/>
    <w:rsid w:val="005F104D"/>
    <w:rsid w:val="005F6606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73370"/>
    <w:rsid w:val="0078470C"/>
    <w:rsid w:val="007A6018"/>
    <w:rsid w:val="007A6070"/>
    <w:rsid w:val="007B43C3"/>
    <w:rsid w:val="007B4411"/>
    <w:rsid w:val="007B64D7"/>
    <w:rsid w:val="007D2594"/>
    <w:rsid w:val="007F3F90"/>
    <w:rsid w:val="00813A37"/>
    <w:rsid w:val="0083310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53955"/>
    <w:rsid w:val="00A53B40"/>
    <w:rsid w:val="00A671FB"/>
    <w:rsid w:val="00A82DB9"/>
    <w:rsid w:val="00AD6D2B"/>
    <w:rsid w:val="00AE17F7"/>
    <w:rsid w:val="00AE416B"/>
    <w:rsid w:val="00AE78A7"/>
    <w:rsid w:val="00AF431D"/>
    <w:rsid w:val="00B052D7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20C03"/>
    <w:rsid w:val="00D45C43"/>
    <w:rsid w:val="00D61E84"/>
    <w:rsid w:val="00D63176"/>
    <w:rsid w:val="00D76300"/>
    <w:rsid w:val="00D85B66"/>
    <w:rsid w:val="00D9069A"/>
    <w:rsid w:val="00DA714D"/>
    <w:rsid w:val="00DB4AE1"/>
    <w:rsid w:val="00DD5F86"/>
    <w:rsid w:val="00DE04B1"/>
    <w:rsid w:val="00E036E5"/>
    <w:rsid w:val="00E05E08"/>
    <w:rsid w:val="00E147D9"/>
    <w:rsid w:val="00E14F30"/>
    <w:rsid w:val="00E307B7"/>
    <w:rsid w:val="00E405EE"/>
    <w:rsid w:val="00E4566C"/>
    <w:rsid w:val="00E577BB"/>
    <w:rsid w:val="00E620AC"/>
    <w:rsid w:val="00E920A6"/>
    <w:rsid w:val="00EA7049"/>
    <w:rsid w:val="00EB2FA9"/>
    <w:rsid w:val="00ED21B5"/>
    <w:rsid w:val="00F0005E"/>
    <w:rsid w:val="00F10E66"/>
    <w:rsid w:val="00F13E85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  <w:rsid w:val="00FD2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91769/7e7fb48d864ef8a4981433ad2a6390113c80e119/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7A00-D613-4E7B-85EE-939F6E5A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